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136" w14:textId="77777777" w:rsidR="0057625D" w:rsidRDefault="0057625D" w:rsidP="0057625D">
      <w:pPr>
        <w:jc w:val="both"/>
        <w:rPr>
          <w:rFonts w:ascii="Times New Roman" w:hAnsi="Times New Roman" w:cs="Times New Roman"/>
          <w:sz w:val="32"/>
          <w:szCs w:val="32"/>
        </w:rPr>
      </w:pPr>
      <w:r w:rsidRPr="0057625D">
        <w:rPr>
          <w:rFonts w:ascii="Times New Roman" w:hAnsi="Times New Roman" w:cs="Times New Roman"/>
          <w:sz w:val="32"/>
          <w:szCs w:val="32"/>
        </w:rPr>
        <w:t>Генеральной прокуратурой Российской Федерации проводится Международный молодежный конкурс социальной антикоррупционной рекламы «Вместе против коррупции!», направленный на формирование нетерпимого отношения к коррупционным правонарушениям.</w:t>
      </w:r>
    </w:p>
    <w:p w14:paraId="5901710C" w14:textId="77777777" w:rsidR="0057625D" w:rsidRDefault="0057625D" w:rsidP="0057625D">
      <w:pPr>
        <w:jc w:val="both"/>
        <w:rPr>
          <w:rFonts w:ascii="Times New Roman" w:hAnsi="Times New Roman" w:cs="Times New Roman"/>
          <w:sz w:val="32"/>
          <w:szCs w:val="32"/>
        </w:rPr>
      </w:pPr>
      <w:r w:rsidRPr="0057625D">
        <w:rPr>
          <w:rFonts w:ascii="Times New Roman" w:hAnsi="Times New Roman" w:cs="Times New Roman"/>
          <w:sz w:val="32"/>
          <w:szCs w:val="32"/>
        </w:rPr>
        <w:t xml:space="preserve">Сведения о международном молодежном конкурсе социальной антикоррупционной рекламы «Вместе против коррупции!» размещены на официальном сайте в информационно-телекоммуникационной сети «Интернет»: </w:t>
      </w:r>
      <w:proofErr w:type="spellStart"/>
      <w:r w:rsidRPr="0057625D">
        <w:rPr>
          <w:rFonts w:ascii="Times New Roman" w:hAnsi="Times New Roman" w:cs="Times New Roman"/>
          <w:sz w:val="32"/>
          <w:szCs w:val="32"/>
        </w:rPr>
        <w:t>https</w:t>
      </w:r>
      <w:proofErr w:type="spellEnd"/>
      <w:r w:rsidRPr="0057625D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Pr="0057625D">
        <w:rPr>
          <w:rFonts w:ascii="Times New Roman" w:hAnsi="Times New Roman" w:cs="Times New Roman"/>
          <w:sz w:val="32"/>
          <w:szCs w:val="32"/>
        </w:rPr>
        <w:t>anticorruption.life</w:t>
      </w:r>
      <w:proofErr w:type="spellEnd"/>
      <w:r w:rsidRPr="0057625D">
        <w:rPr>
          <w:rFonts w:ascii="Times New Roman" w:hAnsi="Times New Roman" w:cs="Times New Roman"/>
          <w:sz w:val="32"/>
          <w:szCs w:val="32"/>
        </w:rPr>
        <w:t>.</w:t>
      </w:r>
    </w:p>
    <w:p w14:paraId="5415C071" w14:textId="77777777" w:rsidR="0057625D" w:rsidRDefault="0057625D" w:rsidP="0057625D">
      <w:pPr>
        <w:jc w:val="both"/>
        <w:rPr>
          <w:rFonts w:ascii="Times New Roman" w:hAnsi="Times New Roman" w:cs="Times New Roman"/>
          <w:sz w:val="32"/>
          <w:szCs w:val="32"/>
        </w:rPr>
      </w:pPr>
      <w:r w:rsidRPr="0057625D">
        <w:rPr>
          <w:rFonts w:ascii="Times New Roman" w:hAnsi="Times New Roman" w:cs="Times New Roman"/>
          <w:sz w:val="32"/>
          <w:szCs w:val="32"/>
        </w:rPr>
        <w:t>Конкурс проводится в следующих номинациях: Лучший видеоролик; Лучший плакат; Лучший рисунок.</w:t>
      </w:r>
    </w:p>
    <w:p w14:paraId="263AEE6F" w14:textId="77777777" w:rsidR="0057625D" w:rsidRDefault="0057625D" w:rsidP="0057625D">
      <w:pPr>
        <w:jc w:val="both"/>
        <w:rPr>
          <w:rFonts w:ascii="Times New Roman" w:hAnsi="Times New Roman" w:cs="Times New Roman"/>
          <w:sz w:val="32"/>
          <w:szCs w:val="32"/>
        </w:rPr>
      </w:pPr>
      <w:r w:rsidRPr="0057625D">
        <w:rPr>
          <w:rFonts w:ascii="Times New Roman" w:hAnsi="Times New Roman" w:cs="Times New Roman"/>
          <w:sz w:val="32"/>
          <w:szCs w:val="32"/>
        </w:rPr>
        <w:t>Возрастные группы авторов работ: от 10 до 15 лет; от 16 до 20 лет; от 21 до 25 лет.</w:t>
      </w:r>
    </w:p>
    <w:p w14:paraId="5A235FB1" w14:textId="72CA1973" w:rsidR="00E97DEE" w:rsidRPr="0057625D" w:rsidRDefault="0057625D" w:rsidP="0057625D">
      <w:pPr>
        <w:jc w:val="both"/>
        <w:rPr>
          <w:rFonts w:ascii="Times New Roman" w:hAnsi="Times New Roman" w:cs="Times New Roman"/>
          <w:sz w:val="32"/>
          <w:szCs w:val="32"/>
        </w:rPr>
      </w:pPr>
      <w:r w:rsidRPr="0057625D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57625D">
        <w:rPr>
          <w:rFonts w:ascii="Times New Roman" w:hAnsi="Times New Roman" w:cs="Times New Roman"/>
          <w:sz w:val="32"/>
          <w:szCs w:val="32"/>
        </w:rPr>
        <w:t>м конкурсных работ осуществляется до 01.10.2024.</w:t>
      </w:r>
    </w:p>
    <w:sectPr w:rsidR="00E97DEE" w:rsidRPr="0057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5D"/>
    <w:rsid w:val="0057625D"/>
    <w:rsid w:val="00863FA4"/>
    <w:rsid w:val="00CC426C"/>
    <w:rsid w:val="00E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429B"/>
  <w15:chartTrackingRefBased/>
  <w15:docId w15:val="{ED1DF7BC-B47B-4E09-80E3-396C11CB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2024-09-29T23:24:00Z</dcterms:created>
  <dcterms:modified xsi:type="dcterms:W3CDTF">2024-09-29T23:26:00Z</dcterms:modified>
</cp:coreProperties>
</file>